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808FF" w:rsidR="00F6671A" w:rsidP="00F6671A" w:rsidRDefault="00F6671A" w14:paraId="08E8B904" w14:textId="77777777">
      <w:pPr>
        <w:rPr>
          <w:rFonts w:ascii="Arial" w:hAnsi="Arial" w:cs="Arial"/>
          <w:sz w:val="24"/>
          <w:szCs w:val="24"/>
        </w:rPr>
      </w:pPr>
      <w:r w:rsidRPr="00F808FF">
        <w:rPr>
          <w:rFonts w:ascii="Arial" w:hAnsi="Arial" w:cs="Arial"/>
          <w:sz w:val="24"/>
          <w:szCs w:val="24"/>
        </w:rPr>
        <w:t xml:space="preserve">  </w:t>
      </w:r>
      <w:r w:rsidRPr="001C6E67">
        <w:rPr>
          <w:rFonts w:ascii="Arial" w:hAnsi="Arial" w:cs="Arial"/>
          <w:sz w:val="24"/>
          <w:szCs w:val="24"/>
        </w:rPr>
        <w:t xml:space="preserve">COMPETENCIA </w:t>
      </w:r>
      <w:proofErr w:type="gramStart"/>
      <w:r w:rsidRPr="001C6E67">
        <w:rPr>
          <w:rFonts w:ascii="Arial" w:hAnsi="Arial" w:cs="Arial"/>
          <w:sz w:val="24"/>
          <w:szCs w:val="24"/>
        </w:rPr>
        <w:t>EXPLICATIVA  CONSTRUCCION</w:t>
      </w:r>
      <w:proofErr w:type="gramEnd"/>
      <w:r w:rsidRPr="001C6E67">
        <w:rPr>
          <w:rFonts w:ascii="Arial" w:hAnsi="Arial" w:cs="Arial"/>
          <w:sz w:val="24"/>
          <w:szCs w:val="24"/>
        </w:rPr>
        <w:t xml:space="preserve"> DE CONOCIMIENTO CIENTIFICO, FUENTES DE INFORMACIÓN, FORMULACIÓN DE PROBLEMAS, EXPLORACIÓN EXPOSICIÓN, USO DE CONOCIMIENTO PARA EL ANÁLISIS, MODELOS MENTALES, COMPRENSIÓN DE RASGO DE LA CIENCIA, PREGUNTAS, CAPACIDAD DE COMPARACIÓN  ACTITUD INVESTIGATIVA  ROL DOCENTE,  FORMULAR HIPOTESIS,  </w:t>
      </w:r>
      <w:r w:rsidRPr="001C6E67">
        <w:rPr>
          <w:rFonts w:ascii="Arial" w:hAnsi="Arial" w:cs="Arial"/>
          <w:color w:val="FF0000"/>
          <w:sz w:val="24"/>
          <w:szCs w:val="24"/>
        </w:rPr>
        <w:t>CURIOSIDAD</w:t>
      </w:r>
      <w:r w:rsidRPr="001C6E67">
        <w:rPr>
          <w:rFonts w:ascii="Arial" w:hAnsi="Arial" w:cs="Arial"/>
          <w:sz w:val="24"/>
          <w:szCs w:val="24"/>
        </w:rPr>
        <w:t>, MEDIACION TECNOLOGICA , PERCEPCIÓN DEL SOFTWARE,</w:t>
      </w:r>
      <w:r w:rsidRPr="00F808FF">
        <w:rPr>
          <w:rFonts w:ascii="Arial" w:hAnsi="Arial" w:cs="Arial"/>
          <w:sz w:val="24"/>
          <w:szCs w:val="24"/>
        </w:rPr>
        <w:t xml:space="preserve"> </w:t>
      </w:r>
    </w:p>
    <w:p w:rsidRPr="00F808FF" w:rsidR="006B1ECC" w:rsidP="006B1ECC" w:rsidRDefault="006B1ECC" w14:paraId="05069915" w14:textId="77777777">
      <w:pPr>
        <w:rPr>
          <w:rFonts w:ascii="Arial" w:hAnsi="Arial" w:cs="Arial"/>
          <w:sz w:val="24"/>
          <w:szCs w:val="24"/>
        </w:rPr>
      </w:pPr>
    </w:p>
    <w:tbl>
      <w:tblPr>
        <w:tblpPr w:leftFromText="141" w:rightFromText="141" w:vertAnchor="text" w:horzAnchor="margin" w:tblpY="587"/>
        <w:tblW w:w="133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1E0" w:firstRow="1" w:lastRow="1" w:firstColumn="1" w:lastColumn="1" w:noHBand="0" w:noVBand="0"/>
      </w:tblPr>
      <w:tblGrid>
        <w:gridCol w:w="2382"/>
        <w:gridCol w:w="2835"/>
        <w:gridCol w:w="1417"/>
        <w:gridCol w:w="1276"/>
        <w:gridCol w:w="567"/>
        <w:gridCol w:w="992"/>
        <w:gridCol w:w="567"/>
        <w:gridCol w:w="567"/>
        <w:gridCol w:w="567"/>
        <w:gridCol w:w="2150"/>
      </w:tblGrid>
      <w:tr w:rsidRPr="00F808FF" w:rsidR="00D10356" w:rsidTr="477AB706" w14:paraId="1BFB5B65" w14:textId="77777777">
        <w:trPr>
          <w:trHeight w:val="340"/>
        </w:trPr>
        <w:tc>
          <w:tcPr>
            <w:tcW w:w="2382" w:type="dxa"/>
            <w:tcBorders>
              <w:right w:val="nil"/>
            </w:tcBorders>
            <w:shd w:val="clear" w:color="auto" w:fill="BFBFBF" w:themeFill="background1" w:themeFillShade="BF"/>
            <w:tcMar/>
            <w:vAlign w:val="center"/>
          </w:tcPr>
          <w:p w:rsidRPr="00F808FF" w:rsidR="00D10356" w:rsidP="00E80A90" w:rsidRDefault="00D10356" w14:paraId="726A3FCC" w14:textId="77777777">
            <w:pPr>
              <w:rPr>
                <w:rFonts w:ascii="Arial" w:hAnsi="Arial" w:eastAsia="Calibri" w:cs="Arial"/>
                <w:b/>
                <w:sz w:val="24"/>
                <w:szCs w:val="24"/>
              </w:rPr>
            </w:pPr>
            <w:r w:rsidRPr="00F808FF">
              <w:rPr>
                <w:rFonts w:ascii="Arial" w:hAnsi="Arial" w:cs="Arial"/>
                <w:b/>
                <w:sz w:val="24"/>
                <w:szCs w:val="24"/>
              </w:rPr>
              <w:t>OBSERVADOR</w:t>
            </w:r>
          </w:p>
        </w:tc>
        <w:tc>
          <w:tcPr>
            <w:tcW w:w="6095" w:type="dxa"/>
            <w:gridSpan w:val="4"/>
            <w:tcBorders>
              <w:left w:val="nil"/>
              <w:right w:val="nil"/>
            </w:tcBorders>
            <w:tcMar/>
            <w:vAlign w:val="center"/>
          </w:tcPr>
          <w:p w:rsidRPr="00F808FF" w:rsidR="00D10356" w:rsidP="00E80A90" w:rsidRDefault="00D10356" w14:paraId="711E5D7B" w14:textId="77777777">
            <w:pPr>
              <w:rPr>
                <w:rFonts w:ascii="Arial" w:hAnsi="Arial" w:eastAsia="Calibri" w:cs="Arial"/>
                <w:b/>
                <w:sz w:val="24"/>
                <w:szCs w:val="24"/>
              </w:rPr>
            </w:pPr>
            <w:r>
              <w:rPr>
                <w:rFonts w:ascii="Arial" w:hAnsi="Arial" w:eastAsia="Calibri" w:cs="Arial"/>
                <w:b/>
                <w:sz w:val="24"/>
                <w:szCs w:val="24"/>
              </w:rPr>
              <w:t>Fary Johana Avila Mayo</w:t>
            </w:r>
          </w:p>
        </w:tc>
        <w:tc>
          <w:tcPr>
            <w:tcW w:w="992" w:type="dxa"/>
            <w:tcBorders>
              <w:left w:val="nil"/>
              <w:right w:val="nil"/>
            </w:tcBorders>
            <w:shd w:val="clear" w:color="auto" w:fill="BFBFBF" w:themeFill="background1" w:themeFillShade="BF"/>
            <w:tcMar/>
            <w:vAlign w:val="center"/>
          </w:tcPr>
          <w:p w:rsidRPr="00F808FF" w:rsidR="00D10356" w:rsidP="00E80A90" w:rsidRDefault="00D10356" w14:paraId="34F538F0" w14:textId="77777777">
            <w:pPr>
              <w:rPr>
                <w:rFonts w:ascii="Arial" w:hAnsi="Arial" w:eastAsia="Calibri" w:cs="Arial"/>
                <w:b/>
                <w:sz w:val="24"/>
                <w:szCs w:val="24"/>
              </w:rPr>
            </w:pPr>
            <w:r w:rsidRPr="00F808FF">
              <w:rPr>
                <w:rFonts w:ascii="Arial" w:hAnsi="Arial" w:cs="Arial"/>
                <w:b/>
                <w:sz w:val="24"/>
                <w:szCs w:val="24"/>
              </w:rPr>
              <w:t>FECHA:</w:t>
            </w:r>
          </w:p>
        </w:tc>
        <w:tc>
          <w:tcPr>
            <w:tcW w:w="567" w:type="dxa"/>
            <w:tcBorders>
              <w:left w:val="nil"/>
            </w:tcBorders>
            <w:tcMar/>
            <w:vAlign w:val="center"/>
          </w:tcPr>
          <w:p w:rsidRPr="00F808FF" w:rsidR="00D10356" w:rsidP="00E80A90" w:rsidRDefault="00D10356" w14:paraId="3E960F67" w14:textId="77777777">
            <w:pPr>
              <w:spacing w:after="0" w:line="240" w:lineRule="auto"/>
              <w:jc w:val="center"/>
              <w:rPr>
                <w:rFonts w:ascii="Arial" w:hAnsi="Arial" w:eastAsia="Calibri" w:cs="Arial"/>
                <w:b/>
                <w:color w:val="000000" w:themeColor="text1"/>
                <w:sz w:val="24"/>
                <w:szCs w:val="24"/>
              </w:rPr>
            </w:pPr>
            <w:r w:rsidRPr="00F808FF">
              <w:rPr>
                <w:rFonts w:ascii="Arial" w:hAnsi="Arial" w:eastAsia="Calibri" w:cs="Arial"/>
                <w:b/>
                <w:color w:val="000000" w:themeColor="text1"/>
                <w:sz w:val="24"/>
                <w:szCs w:val="24"/>
              </w:rPr>
              <w:t>15</w:t>
            </w:r>
          </w:p>
        </w:tc>
        <w:tc>
          <w:tcPr>
            <w:tcW w:w="567" w:type="dxa"/>
            <w:tcBorders>
              <w:left w:val="nil"/>
            </w:tcBorders>
            <w:tcMar/>
            <w:vAlign w:val="center"/>
          </w:tcPr>
          <w:p w:rsidRPr="00F808FF" w:rsidR="00D10356" w:rsidP="00E80A90" w:rsidRDefault="00D10356" w14:paraId="1DD9AF72"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11</w:t>
            </w:r>
          </w:p>
        </w:tc>
        <w:tc>
          <w:tcPr>
            <w:tcW w:w="2717" w:type="dxa"/>
            <w:gridSpan w:val="2"/>
            <w:tcBorders>
              <w:left w:val="nil"/>
            </w:tcBorders>
            <w:tcMar/>
            <w:vAlign w:val="center"/>
          </w:tcPr>
          <w:p w:rsidRPr="00F808FF" w:rsidR="00D10356" w:rsidP="00E80A90" w:rsidRDefault="00D10356" w14:paraId="432C77C3"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2017</w:t>
            </w:r>
          </w:p>
        </w:tc>
      </w:tr>
      <w:tr w:rsidRPr="00F808FF" w:rsidR="00D10356" w:rsidTr="477AB706" w14:paraId="070BBDA4" w14:textId="77777777">
        <w:trPr>
          <w:trHeight w:val="340"/>
        </w:trPr>
        <w:tc>
          <w:tcPr>
            <w:tcW w:w="2382" w:type="dxa"/>
            <w:tcBorders>
              <w:right w:val="nil"/>
            </w:tcBorders>
            <w:shd w:val="clear" w:color="auto" w:fill="BFBFBF" w:themeFill="background1" w:themeFillShade="BF"/>
            <w:tcMar/>
            <w:vAlign w:val="center"/>
          </w:tcPr>
          <w:p w:rsidRPr="00F808FF" w:rsidR="00D10356" w:rsidP="00E80A90" w:rsidRDefault="00D10356" w14:paraId="14EDE638" w14:textId="77777777">
            <w:pPr>
              <w:rPr>
                <w:rFonts w:ascii="Arial" w:hAnsi="Arial" w:cs="Arial"/>
                <w:b/>
                <w:sz w:val="24"/>
                <w:szCs w:val="24"/>
              </w:rPr>
            </w:pPr>
            <w:r w:rsidRPr="00F808FF">
              <w:rPr>
                <w:rFonts w:ascii="Arial" w:hAnsi="Arial" w:cs="Arial"/>
                <w:b/>
                <w:sz w:val="24"/>
                <w:szCs w:val="24"/>
              </w:rPr>
              <w:t>LUGAR</w:t>
            </w:r>
          </w:p>
        </w:tc>
        <w:tc>
          <w:tcPr>
            <w:tcW w:w="2835" w:type="dxa"/>
            <w:tcBorders>
              <w:left w:val="nil"/>
              <w:right w:val="nil"/>
            </w:tcBorders>
            <w:tcMar/>
            <w:vAlign w:val="center"/>
          </w:tcPr>
          <w:p w:rsidRPr="00F808FF" w:rsidR="00D10356" w:rsidP="00E80A90" w:rsidRDefault="00D10356" w14:paraId="05A5B27C" w14:textId="77777777">
            <w:pPr>
              <w:rPr>
                <w:rFonts w:ascii="Arial" w:hAnsi="Arial" w:cs="Arial"/>
                <w:b/>
                <w:sz w:val="24"/>
                <w:szCs w:val="24"/>
              </w:rPr>
            </w:pPr>
            <w:r>
              <w:rPr>
                <w:rFonts w:ascii="Arial" w:hAnsi="Arial" w:cs="Arial"/>
                <w:b/>
                <w:sz w:val="24"/>
                <w:szCs w:val="24"/>
              </w:rPr>
              <w:t>Aula de clases</w:t>
            </w:r>
          </w:p>
        </w:tc>
        <w:tc>
          <w:tcPr>
            <w:tcW w:w="1417" w:type="dxa"/>
            <w:tcBorders>
              <w:left w:val="nil"/>
              <w:right w:val="single" w:color="auto" w:sz="4" w:space="0"/>
            </w:tcBorders>
            <w:shd w:val="clear" w:color="auto" w:fill="BFBFBF" w:themeFill="background1" w:themeFillShade="BF"/>
            <w:tcMar/>
            <w:vAlign w:val="center"/>
          </w:tcPr>
          <w:p w:rsidRPr="00F808FF" w:rsidR="00D10356" w:rsidP="00E80A90" w:rsidRDefault="00D10356" w14:paraId="40BD051B" w14:textId="77777777">
            <w:pPr>
              <w:rPr>
                <w:rFonts w:ascii="Arial" w:hAnsi="Arial" w:cs="Arial"/>
                <w:b/>
                <w:sz w:val="24"/>
                <w:szCs w:val="24"/>
              </w:rPr>
            </w:pPr>
            <w:r w:rsidRPr="00F808FF">
              <w:rPr>
                <w:rFonts w:ascii="Arial" w:hAnsi="Arial" w:cs="Arial"/>
                <w:b/>
                <w:sz w:val="24"/>
                <w:szCs w:val="24"/>
              </w:rPr>
              <w:t>HORA INICIO</w:t>
            </w:r>
          </w:p>
        </w:tc>
        <w:tc>
          <w:tcPr>
            <w:tcW w:w="1276" w:type="dxa"/>
            <w:tcBorders>
              <w:top w:val="single" w:color="auto" w:sz="4" w:space="0"/>
              <w:left w:val="single" w:color="auto" w:sz="4" w:space="0"/>
              <w:bottom w:val="single" w:color="auto" w:sz="4" w:space="0"/>
              <w:right w:val="single" w:color="auto" w:sz="4" w:space="0"/>
            </w:tcBorders>
            <w:tcMar/>
            <w:vAlign w:val="center"/>
          </w:tcPr>
          <w:p w:rsidRPr="00F808FF" w:rsidR="00D10356" w:rsidP="00E80A90" w:rsidRDefault="00D10356" w14:paraId="2E79B048" w14:textId="77777777">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9</w:t>
            </w:r>
            <w:r w:rsidRPr="00F808FF">
              <w:rPr>
                <w:rFonts w:ascii="Arial" w:hAnsi="Arial" w:cs="Arial"/>
                <w:b/>
                <w:color w:val="000000" w:themeColor="text1"/>
                <w:sz w:val="24"/>
                <w:szCs w:val="24"/>
              </w:rPr>
              <w:t>:</w:t>
            </w:r>
            <w:r>
              <w:rPr>
                <w:rFonts w:ascii="Arial" w:hAnsi="Arial" w:cs="Arial"/>
                <w:b/>
                <w:color w:val="000000" w:themeColor="text1"/>
                <w:sz w:val="24"/>
                <w:szCs w:val="24"/>
              </w:rPr>
              <w:t>3</w:t>
            </w:r>
            <w:r w:rsidRPr="00F808FF">
              <w:rPr>
                <w:rFonts w:ascii="Arial" w:hAnsi="Arial" w:cs="Arial"/>
                <w:b/>
                <w:color w:val="000000" w:themeColor="text1"/>
                <w:sz w:val="24"/>
                <w:szCs w:val="24"/>
              </w:rPr>
              <w:t>0</w:t>
            </w:r>
          </w:p>
        </w:tc>
        <w:tc>
          <w:tcPr>
            <w:tcW w:w="567" w:type="dxa"/>
            <w:tcBorders>
              <w:top w:val="single" w:color="auto" w:sz="4" w:space="0"/>
              <w:left w:val="single" w:color="auto" w:sz="4" w:space="0"/>
              <w:bottom w:val="single" w:color="auto" w:sz="4" w:space="0"/>
              <w:right w:val="single" w:color="auto" w:sz="4" w:space="0"/>
            </w:tcBorders>
            <w:tcMar/>
            <w:vAlign w:val="center"/>
          </w:tcPr>
          <w:p w:rsidRPr="00F808FF" w:rsidR="00D10356" w:rsidP="00E80A90" w:rsidRDefault="00D10356" w14:paraId="0D6C7AF9" w14:textId="77777777">
            <w:pPr>
              <w:rPr>
                <w:rFonts w:ascii="Arial" w:hAnsi="Arial" w:cs="Arial"/>
                <w:b/>
                <w:color w:val="000000" w:themeColor="text1"/>
                <w:sz w:val="24"/>
                <w:szCs w:val="24"/>
              </w:rPr>
            </w:pPr>
            <w:r>
              <w:rPr>
                <w:rFonts w:ascii="Arial" w:hAnsi="Arial" w:cs="Arial"/>
                <w:b/>
                <w:color w:val="000000" w:themeColor="text1"/>
                <w:sz w:val="24"/>
                <w:szCs w:val="24"/>
              </w:rPr>
              <w:t>A</w:t>
            </w:r>
            <w:r w:rsidRPr="00F808FF">
              <w:rPr>
                <w:rFonts w:ascii="Arial" w:hAnsi="Arial" w:cs="Arial"/>
                <w:b/>
                <w:color w:val="000000" w:themeColor="text1"/>
                <w:sz w:val="24"/>
                <w:szCs w:val="24"/>
              </w:rPr>
              <w:t>M</w:t>
            </w:r>
          </w:p>
        </w:tc>
        <w:tc>
          <w:tcPr>
            <w:tcW w:w="1559" w:type="dxa"/>
            <w:gridSpan w:val="2"/>
            <w:tcBorders>
              <w:left w:val="single" w:color="auto" w:sz="4" w:space="0"/>
            </w:tcBorders>
            <w:shd w:val="clear" w:color="auto" w:fill="BFBFBF" w:themeFill="background1" w:themeFillShade="BF"/>
            <w:tcMar/>
            <w:vAlign w:val="center"/>
          </w:tcPr>
          <w:p w:rsidRPr="00F808FF" w:rsidR="00D10356" w:rsidP="00E80A90" w:rsidRDefault="00D10356" w14:paraId="15B65A82" w14:textId="77777777">
            <w:pPr>
              <w:rPr>
                <w:rFonts w:ascii="Arial" w:hAnsi="Arial" w:eastAsia="Calibri" w:cs="Arial"/>
                <w:b/>
                <w:color w:val="000000" w:themeColor="text1"/>
                <w:sz w:val="24"/>
                <w:szCs w:val="24"/>
              </w:rPr>
            </w:pPr>
            <w:r w:rsidRPr="00F808FF">
              <w:rPr>
                <w:rFonts w:ascii="Arial" w:hAnsi="Arial" w:cs="Arial"/>
                <w:b/>
                <w:color w:val="000000" w:themeColor="text1"/>
                <w:sz w:val="24"/>
                <w:szCs w:val="24"/>
              </w:rPr>
              <w:t>HORA FINAL</w:t>
            </w:r>
          </w:p>
        </w:tc>
        <w:tc>
          <w:tcPr>
            <w:tcW w:w="1134" w:type="dxa"/>
            <w:gridSpan w:val="2"/>
            <w:tcBorders>
              <w:left w:val="nil"/>
            </w:tcBorders>
            <w:tcMar/>
            <w:vAlign w:val="center"/>
          </w:tcPr>
          <w:p w:rsidRPr="00F808FF" w:rsidR="00D10356" w:rsidP="00E80A90" w:rsidRDefault="00D10356" w14:paraId="0FBADB9C" w14:textId="77777777">
            <w:pPr>
              <w:spacing w:after="0" w:line="240" w:lineRule="auto"/>
              <w:jc w:val="center"/>
              <w:rPr>
                <w:rFonts w:ascii="Arial" w:hAnsi="Arial" w:eastAsia="Calibri" w:cs="Arial"/>
                <w:b/>
                <w:color w:val="000000" w:themeColor="text1"/>
                <w:sz w:val="24"/>
                <w:szCs w:val="24"/>
              </w:rPr>
            </w:pPr>
            <w:r>
              <w:rPr>
                <w:rFonts w:ascii="Arial" w:hAnsi="Arial" w:cs="Arial"/>
                <w:b/>
                <w:color w:val="000000" w:themeColor="text1"/>
                <w:sz w:val="24"/>
                <w:szCs w:val="24"/>
              </w:rPr>
              <w:t>10:30</w:t>
            </w:r>
          </w:p>
        </w:tc>
        <w:tc>
          <w:tcPr>
            <w:tcW w:w="2150" w:type="dxa"/>
            <w:tcBorders>
              <w:left w:val="nil"/>
            </w:tcBorders>
            <w:tcMar/>
            <w:vAlign w:val="center"/>
          </w:tcPr>
          <w:p w:rsidRPr="00F808FF" w:rsidR="00D10356" w:rsidP="00E80A90" w:rsidRDefault="00D10356" w14:paraId="0E87B3DC" w14:textId="77777777">
            <w:pPr>
              <w:rPr>
                <w:rFonts w:ascii="Arial" w:hAnsi="Arial" w:cs="Arial"/>
                <w:b/>
                <w:color w:val="000000" w:themeColor="text1"/>
                <w:sz w:val="24"/>
                <w:szCs w:val="24"/>
              </w:rPr>
            </w:pPr>
            <w:r>
              <w:rPr>
                <w:rFonts w:ascii="Arial" w:hAnsi="Arial" w:cs="Arial"/>
                <w:b/>
                <w:color w:val="000000" w:themeColor="text1"/>
                <w:sz w:val="24"/>
                <w:szCs w:val="24"/>
              </w:rPr>
              <w:t>A</w:t>
            </w:r>
            <w:r w:rsidRPr="00F808FF">
              <w:rPr>
                <w:rFonts w:ascii="Arial" w:hAnsi="Arial" w:cs="Arial"/>
                <w:b/>
                <w:color w:val="000000" w:themeColor="text1"/>
                <w:sz w:val="24"/>
                <w:szCs w:val="24"/>
              </w:rPr>
              <w:t>M</w:t>
            </w:r>
          </w:p>
        </w:tc>
      </w:tr>
      <w:tr w:rsidRPr="00F808FF" w:rsidR="00D10356" w:rsidTr="477AB706" w14:paraId="5D906601" w14:textId="77777777">
        <w:trPr>
          <w:trHeight w:val="340"/>
        </w:trPr>
        <w:tc>
          <w:tcPr>
            <w:tcW w:w="2382" w:type="dxa"/>
            <w:tcBorders>
              <w:right w:val="nil"/>
            </w:tcBorders>
            <w:shd w:val="clear" w:color="auto" w:fill="BFBFBF" w:themeFill="background1" w:themeFillShade="BF"/>
            <w:tcMar/>
            <w:vAlign w:val="center"/>
          </w:tcPr>
          <w:p w:rsidRPr="00F808FF" w:rsidR="00D10356" w:rsidP="00E80A90" w:rsidRDefault="00D10356" w14:paraId="6876F153" w14:textId="77777777">
            <w:pPr>
              <w:rPr>
                <w:rFonts w:ascii="Arial" w:hAnsi="Arial" w:eastAsia="Calibri" w:cs="Arial"/>
                <w:b/>
                <w:sz w:val="24"/>
                <w:szCs w:val="24"/>
              </w:rPr>
            </w:pPr>
            <w:r w:rsidRPr="00F808FF">
              <w:rPr>
                <w:rFonts w:ascii="Arial" w:hAnsi="Arial" w:cs="Arial"/>
                <w:b/>
                <w:sz w:val="24"/>
                <w:szCs w:val="24"/>
              </w:rPr>
              <w:t>SESION  6</w:t>
            </w:r>
          </w:p>
        </w:tc>
        <w:tc>
          <w:tcPr>
            <w:tcW w:w="10938" w:type="dxa"/>
            <w:gridSpan w:val="9"/>
            <w:tcBorders>
              <w:left w:val="nil"/>
            </w:tcBorders>
            <w:tcMar/>
            <w:vAlign w:val="center"/>
          </w:tcPr>
          <w:p w:rsidRPr="00F808FF" w:rsidR="00D10356" w:rsidP="032A2F0E" w:rsidRDefault="00D10356" w14:paraId="3614F88F" w14:textId="58273712">
            <w:pPr>
              <w:rPr>
                <w:rFonts w:ascii="Arial" w:hAnsi="Arial" w:eastAsia="Calibri" w:cs="Arial"/>
                <w:b w:val="1"/>
                <w:bCs w:val="1"/>
                <w:color w:val="0D0D0D" w:themeColor="text1" w:themeTint="F2" w:themeShade="FF"/>
                <w:sz w:val="24"/>
                <w:szCs w:val="24"/>
              </w:rPr>
            </w:pPr>
            <w:r w:rsidRPr="032A2F0E" w:rsidR="00D10356">
              <w:rPr>
                <w:rFonts w:ascii="Arial" w:hAnsi="Arial" w:eastAsia="Calibri" w:cs="Arial"/>
                <w:b w:val="1"/>
                <w:bCs w:val="1"/>
                <w:color w:val="0D0D0D" w:themeColor="text1" w:themeTint="F2" w:themeShade="FF"/>
                <w:sz w:val="24"/>
                <w:szCs w:val="24"/>
              </w:rPr>
              <w:t xml:space="preserve">Interrogante inicial </w:t>
            </w:r>
          </w:p>
        </w:tc>
      </w:tr>
      <w:tr w:rsidRPr="00F808FF" w:rsidR="00D10356" w:rsidTr="477AB706" w14:paraId="7210EB5F" w14:textId="77777777">
        <w:trPr>
          <w:trHeight w:val="340"/>
        </w:trPr>
        <w:tc>
          <w:tcPr>
            <w:tcW w:w="2382" w:type="dxa"/>
            <w:tcBorders>
              <w:right w:val="nil"/>
            </w:tcBorders>
            <w:shd w:val="clear" w:color="auto" w:fill="BFBFBF" w:themeFill="background1" w:themeFillShade="BF"/>
            <w:tcMar/>
            <w:vAlign w:val="center"/>
          </w:tcPr>
          <w:p w:rsidRPr="00F808FF" w:rsidR="00D10356" w:rsidP="00E80A90" w:rsidRDefault="00D10356" w14:paraId="07A62F53" w14:textId="77777777">
            <w:pPr>
              <w:rPr>
                <w:rFonts w:ascii="Arial" w:hAnsi="Arial" w:cs="Arial"/>
                <w:b/>
                <w:sz w:val="24"/>
                <w:szCs w:val="24"/>
              </w:rPr>
            </w:pPr>
            <w:r w:rsidRPr="00F808FF">
              <w:rPr>
                <w:rFonts w:ascii="Arial" w:hAnsi="Arial" w:cs="Arial"/>
                <w:b/>
                <w:sz w:val="24"/>
                <w:szCs w:val="24"/>
              </w:rPr>
              <w:t>OBJETIVO</w:t>
            </w:r>
          </w:p>
        </w:tc>
        <w:tc>
          <w:tcPr>
            <w:tcW w:w="10938" w:type="dxa"/>
            <w:gridSpan w:val="9"/>
            <w:tcBorders>
              <w:left w:val="nil"/>
            </w:tcBorders>
            <w:tcMar/>
            <w:vAlign w:val="center"/>
          </w:tcPr>
          <w:p w:rsidRPr="00F808FF" w:rsidR="00D10356" w:rsidP="00E80A90" w:rsidRDefault="00D10356" w14:paraId="0D723967" w14:textId="77777777">
            <w:pPr>
              <w:rPr>
                <w:rFonts w:ascii="Arial" w:hAnsi="Arial" w:eastAsia="Calibri" w:cs="Arial"/>
                <w:b/>
                <w:color w:val="000000" w:themeColor="text1"/>
                <w:sz w:val="24"/>
                <w:szCs w:val="24"/>
              </w:rPr>
            </w:pPr>
          </w:p>
        </w:tc>
      </w:tr>
      <w:tr w:rsidRPr="00F808FF" w:rsidR="00D10356" w:rsidTr="477AB706" w14:paraId="60D0AC65" w14:textId="77777777">
        <w:trPr>
          <w:trHeight w:val="340"/>
        </w:trPr>
        <w:tc>
          <w:tcPr>
            <w:tcW w:w="13320" w:type="dxa"/>
            <w:gridSpan w:val="10"/>
            <w:shd w:val="clear" w:color="auto" w:fill="BFBFBF" w:themeFill="background1" w:themeFillShade="BF"/>
            <w:tcMar/>
            <w:vAlign w:val="center"/>
          </w:tcPr>
          <w:p w:rsidRPr="00F808FF" w:rsidR="00D10356" w:rsidP="00E80A90" w:rsidRDefault="00D10356" w14:paraId="0E229C3E" w14:textId="77777777">
            <w:pPr>
              <w:jc w:val="center"/>
              <w:rPr>
                <w:rFonts w:ascii="Arial" w:hAnsi="Arial" w:cs="Arial"/>
                <w:b/>
                <w:sz w:val="24"/>
                <w:szCs w:val="24"/>
              </w:rPr>
            </w:pPr>
            <w:r w:rsidRPr="00F808FF">
              <w:rPr>
                <w:rFonts w:ascii="Arial" w:hAnsi="Arial" w:cs="Arial"/>
                <w:b/>
                <w:sz w:val="24"/>
                <w:szCs w:val="24"/>
              </w:rPr>
              <w:t>DESCRIPCIÓN</w:t>
            </w:r>
          </w:p>
        </w:tc>
      </w:tr>
      <w:tr w:rsidRPr="00F808FF" w:rsidR="00D10356" w:rsidTr="477AB706" w14:paraId="62B02E34" w14:textId="77777777">
        <w:trPr>
          <w:trHeight w:val="340"/>
        </w:trPr>
        <w:tc>
          <w:tcPr>
            <w:tcW w:w="13320" w:type="dxa"/>
            <w:gridSpan w:val="10"/>
            <w:shd w:val="clear" w:color="auto" w:fill="auto"/>
            <w:tcMar/>
            <w:vAlign w:val="center"/>
          </w:tcPr>
          <w:p w:rsidRPr="00F808FF" w:rsidR="00D10356" w:rsidP="00E80A90" w:rsidRDefault="00D10356" w14:paraId="40728F89" w14:textId="13B4847A">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9:30 Antes de </w:t>
            </w:r>
            <w:r w:rsidRPr="2CECB341" w:rsidR="00D10356">
              <w:rPr>
                <w:rFonts w:ascii="Arial" w:hAnsi="Arial" w:cs="Arial"/>
                <w:sz w:val="24"/>
                <w:szCs w:val="24"/>
              </w:rPr>
              <w:t>dar inicio a</w:t>
            </w:r>
            <w:r w:rsidRPr="2CECB341" w:rsidR="00D10356">
              <w:rPr>
                <w:rFonts w:ascii="Arial" w:hAnsi="Arial" w:cs="Arial"/>
                <w:sz w:val="24"/>
                <w:szCs w:val="24"/>
              </w:rPr>
              <w:t xml:space="preserve"> la sesión, la docente hace una recopilación con ayuda de los estudiantes de lo trabajado en la sesión anterior. </w:t>
            </w:r>
          </w:p>
          <w:p w:rsidRPr="00F808FF" w:rsidR="00D10356" w:rsidP="00E80A90" w:rsidRDefault="00D10356" w14:paraId="05F94361" w14:textId="77777777">
            <w:pPr>
              <w:tabs>
                <w:tab w:val="left" w:pos="975"/>
              </w:tabs>
              <w:spacing w:after="0" w:line="240" w:lineRule="auto"/>
              <w:jc w:val="both"/>
              <w:rPr>
                <w:rFonts w:ascii="Arial" w:hAnsi="Arial" w:cs="Arial"/>
                <w:sz w:val="24"/>
                <w:szCs w:val="24"/>
              </w:rPr>
            </w:pPr>
            <w:r w:rsidRPr="00F808FF">
              <w:rPr>
                <w:rFonts w:ascii="Arial" w:hAnsi="Arial" w:cs="Arial"/>
                <w:sz w:val="24"/>
                <w:szCs w:val="24"/>
              </w:rPr>
              <w:t xml:space="preserve">Docente:” </w:t>
            </w:r>
            <w:r>
              <w:rPr>
                <w:rFonts w:ascii="Arial" w:hAnsi="Arial" w:cs="Arial"/>
                <w:sz w:val="24"/>
                <w:szCs w:val="24"/>
              </w:rPr>
              <w:t>hemos conocido muchas variables como cuales</w:t>
            </w:r>
            <w:r w:rsidRPr="00F808FF">
              <w:rPr>
                <w:rFonts w:ascii="Arial" w:hAnsi="Arial" w:cs="Arial"/>
                <w:sz w:val="24"/>
                <w:szCs w:val="24"/>
              </w:rPr>
              <w:t xml:space="preserve">” </w:t>
            </w:r>
          </w:p>
          <w:p w:rsidRPr="00F808FF" w:rsidR="00D10356" w:rsidP="00E80A90" w:rsidRDefault="00D10356" w14:paraId="469A9417" w14:textId="182CDFA8">
            <w:pPr>
              <w:tabs>
                <w:tab w:val="left" w:pos="975"/>
              </w:tabs>
              <w:spacing w:after="0" w:line="240" w:lineRule="auto"/>
              <w:jc w:val="both"/>
              <w:rPr>
                <w:rFonts w:ascii="Arial" w:hAnsi="Arial" w:cs="Arial"/>
                <w:sz w:val="24"/>
                <w:szCs w:val="24"/>
              </w:rPr>
            </w:pPr>
            <w:proofErr w:type="spellStart"/>
            <w:r w:rsidRPr="2CECB341" w:rsidR="00D10356">
              <w:rPr>
                <w:rFonts w:ascii="Arial" w:hAnsi="Arial" w:cs="Arial"/>
                <w:sz w:val="24"/>
                <w:szCs w:val="24"/>
              </w:rPr>
              <w:t>Est</w:t>
            </w:r>
            <w:proofErr w:type="spellEnd"/>
            <w:r w:rsidRPr="2CECB341" w:rsidR="00D10356">
              <w:rPr>
                <w:rFonts w:ascii="Arial" w:hAnsi="Arial" w:cs="Arial"/>
                <w:sz w:val="24"/>
                <w:szCs w:val="24"/>
              </w:rPr>
              <w:t xml:space="preserve"> 6: </w:t>
            </w:r>
            <w:r w:rsidRPr="2CECB341" w:rsidR="00D10356">
              <w:rPr>
                <w:rFonts w:ascii="Arial" w:hAnsi="Arial" w:cs="Arial"/>
                <w:sz w:val="24"/>
                <w:szCs w:val="24"/>
              </w:rPr>
              <w:t>“inmunes</w:t>
            </w:r>
            <w:r w:rsidRPr="2CECB341" w:rsidR="00D10356">
              <w:rPr>
                <w:rFonts w:ascii="Arial" w:hAnsi="Arial" w:cs="Arial"/>
                <w:sz w:val="24"/>
                <w:szCs w:val="24"/>
              </w:rPr>
              <w:t>”</w:t>
            </w:r>
          </w:p>
          <w:p w:rsidRPr="00F808FF" w:rsidR="00D10356" w:rsidP="00E80A90" w:rsidRDefault="00D10356" w14:paraId="33300482" w14:textId="08F84242">
            <w:pPr>
              <w:tabs>
                <w:tab w:val="left" w:pos="975"/>
              </w:tabs>
              <w:spacing w:after="0" w:line="240" w:lineRule="auto"/>
              <w:jc w:val="both"/>
              <w:rPr>
                <w:rFonts w:ascii="Arial" w:hAnsi="Arial" w:cs="Arial"/>
                <w:sz w:val="24"/>
                <w:szCs w:val="24"/>
              </w:rPr>
            </w:pPr>
            <w:proofErr w:type="spellStart"/>
            <w:r w:rsidRPr="2CECB341" w:rsidR="00D10356">
              <w:rPr>
                <w:rFonts w:ascii="Arial" w:hAnsi="Arial" w:cs="Arial"/>
                <w:sz w:val="24"/>
                <w:szCs w:val="24"/>
              </w:rPr>
              <w:t>Est</w:t>
            </w:r>
            <w:proofErr w:type="spellEnd"/>
            <w:r w:rsidRPr="2CECB341" w:rsidR="00D10356">
              <w:rPr>
                <w:rFonts w:ascii="Arial" w:hAnsi="Arial" w:cs="Arial"/>
                <w:sz w:val="24"/>
                <w:szCs w:val="24"/>
              </w:rPr>
              <w:t xml:space="preserve"> 3: </w:t>
            </w:r>
            <w:r w:rsidRPr="2CECB341" w:rsidR="00D10356">
              <w:rPr>
                <w:rFonts w:ascii="Arial" w:hAnsi="Arial" w:cs="Arial"/>
                <w:sz w:val="24"/>
                <w:szCs w:val="24"/>
              </w:rPr>
              <w:t>“incubación</w:t>
            </w:r>
            <w:r w:rsidRPr="2CECB341" w:rsidR="00D10356">
              <w:rPr>
                <w:rFonts w:ascii="Arial" w:hAnsi="Arial" w:cs="Arial"/>
                <w:sz w:val="24"/>
                <w:szCs w:val="24"/>
              </w:rPr>
              <w:t xml:space="preserve">” </w:t>
            </w:r>
          </w:p>
          <w:p w:rsidRPr="00F808FF" w:rsidR="00D10356" w:rsidP="00E80A90" w:rsidRDefault="00D10356" w14:paraId="5429B403" w14:textId="77804C44">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Docente: “</w:t>
            </w:r>
            <w:r w:rsidRPr="2CECB341" w:rsidR="00D10356">
              <w:rPr>
                <w:rFonts w:ascii="Arial" w:hAnsi="Arial" w:cs="Arial"/>
                <w:sz w:val="24"/>
                <w:szCs w:val="24"/>
              </w:rPr>
              <w:t>Muy bien</w:t>
            </w:r>
            <w:r w:rsidRPr="2CECB341" w:rsidR="00D10356">
              <w:rPr>
                <w:rFonts w:ascii="Arial" w:hAnsi="Arial" w:cs="Arial"/>
                <w:sz w:val="24"/>
                <w:szCs w:val="24"/>
              </w:rPr>
              <w:t xml:space="preserve"> vamos recordando que todo ello influye en un contagio</w:t>
            </w:r>
            <w:r w:rsidRPr="2CECB341" w:rsidR="00D10356">
              <w:rPr>
                <w:rFonts w:ascii="Arial" w:hAnsi="Arial" w:cs="Arial"/>
                <w:sz w:val="24"/>
                <w:szCs w:val="24"/>
              </w:rPr>
              <w:t xml:space="preserve">” ¿Cómo cuáles? </w:t>
            </w:r>
          </w:p>
          <w:p w:rsidRPr="00F808FF" w:rsidR="00D10356" w:rsidP="00E80A90" w:rsidRDefault="00D10356" w14:paraId="5EEBA730" w14:textId="199BEC3F">
            <w:pPr>
              <w:tabs>
                <w:tab w:val="left" w:pos="975"/>
              </w:tabs>
              <w:spacing w:after="0" w:line="240" w:lineRule="auto"/>
              <w:jc w:val="both"/>
              <w:rPr>
                <w:rFonts w:ascii="Arial" w:hAnsi="Arial" w:cs="Arial"/>
                <w:sz w:val="24"/>
                <w:szCs w:val="24"/>
              </w:rPr>
            </w:pPr>
            <w:proofErr w:type="spellStart"/>
            <w:r w:rsidRPr="2CECB341" w:rsidR="00D10356">
              <w:rPr>
                <w:rFonts w:ascii="Arial" w:hAnsi="Arial" w:cs="Arial"/>
                <w:sz w:val="24"/>
                <w:szCs w:val="24"/>
              </w:rPr>
              <w:t>Est</w:t>
            </w:r>
            <w:proofErr w:type="spellEnd"/>
            <w:r w:rsidRPr="2CECB341" w:rsidR="00D10356">
              <w:rPr>
                <w:rFonts w:ascii="Arial" w:hAnsi="Arial" w:cs="Arial"/>
                <w:sz w:val="24"/>
                <w:szCs w:val="24"/>
              </w:rPr>
              <w:t xml:space="preserve"> 1: </w:t>
            </w:r>
            <w:r w:rsidRPr="2CECB341" w:rsidR="00D10356">
              <w:rPr>
                <w:rFonts w:ascii="Arial" w:hAnsi="Arial" w:cs="Arial"/>
                <w:sz w:val="24"/>
                <w:szCs w:val="24"/>
              </w:rPr>
              <w:t>“Sanos</w:t>
            </w:r>
            <w:r w:rsidRPr="2CECB341" w:rsidR="00D10356">
              <w:rPr>
                <w:rFonts w:ascii="Arial" w:hAnsi="Arial" w:cs="Arial"/>
                <w:sz w:val="24"/>
                <w:szCs w:val="24"/>
              </w:rPr>
              <w:t xml:space="preserve"> y enfermos</w:t>
            </w:r>
          </w:p>
          <w:p w:rsidRPr="00F808FF" w:rsidR="00D10356" w:rsidP="00E80A90" w:rsidRDefault="00D10356" w14:paraId="1179BCF3" w14:textId="0AE0C176">
            <w:pPr>
              <w:tabs>
                <w:tab w:val="left" w:pos="975"/>
              </w:tabs>
              <w:spacing w:after="0" w:line="240" w:lineRule="auto"/>
              <w:jc w:val="both"/>
              <w:rPr>
                <w:rFonts w:ascii="Arial" w:hAnsi="Arial" w:cs="Arial"/>
                <w:sz w:val="24"/>
                <w:szCs w:val="24"/>
              </w:rPr>
            </w:pPr>
            <w:proofErr w:type="spellStart"/>
            <w:r w:rsidRPr="2CECB341" w:rsidR="00D10356">
              <w:rPr>
                <w:rFonts w:ascii="Arial" w:hAnsi="Arial" w:cs="Arial"/>
                <w:sz w:val="24"/>
                <w:szCs w:val="24"/>
              </w:rPr>
              <w:t>Est</w:t>
            </w:r>
            <w:proofErr w:type="spellEnd"/>
            <w:r w:rsidRPr="2CECB341" w:rsidR="00D10356">
              <w:rPr>
                <w:rFonts w:ascii="Arial" w:hAnsi="Arial" w:cs="Arial"/>
                <w:sz w:val="24"/>
                <w:szCs w:val="24"/>
              </w:rPr>
              <w:t xml:space="preserve"> 2: </w:t>
            </w:r>
            <w:r w:rsidRPr="2CECB341" w:rsidR="00D10356">
              <w:rPr>
                <w:rFonts w:ascii="Arial" w:hAnsi="Arial" w:cs="Arial"/>
                <w:sz w:val="24"/>
                <w:szCs w:val="24"/>
              </w:rPr>
              <w:t>“nivel</w:t>
            </w:r>
            <w:r w:rsidRPr="2CECB341" w:rsidR="00D10356">
              <w:rPr>
                <w:rFonts w:ascii="Arial" w:hAnsi="Arial" w:cs="Arial"/>
                <w:sz w:val="24"/>
                <w:szCs w:val="24"/>
              </w:rPr>
              <w:t xml:space="preserve"> de contagio”</w:t>
            </w:r>
          </w:p>
          <w:p w:rsidR="00D10356" w:rsidP="00E80A90" w:rsidRDefault="00D10356" w14:paraId="065267F5" w14:textId="3128C2B5">
            <w:pPr>
              <w:tabs>
                <w:tab w:val="left" w:pos="975"/>
              </w:tabs>
              <w:spacing w:after="0" w:line="240" w:lineRule="auto"/>
              <w:jc w:val="both"/>
              <w:rPr>
                <w:rFonts w:ascii="Arial" w:hAnsi="Arial" w:cs="Arial"/>
                <w:sz w:val="24"/>
                <w:szCs w:val="24"/>
              </w:rPr>
            </w:pPr>
            <w:r w:rsidRPr="33BB07C7" w:rsidR="00D10356">
              <w:rPr>
                <w:rFonts w:ascii="Arial" w:hAnsi="Arial" w:cs="Arial"/>
                <w:sz w:val="24"/>
                <w:szCs w:val="24"/>
              </w:rPr>
              <w:t xml:space="preserve">A continuación, </w:t>
            </w:r>
            <w:r w:rsidRPr="33BB07C7" w:rsidR="00D10356">
              <w:rPr>
                <w:rFonts w:ascii="Arial" w:hAnsi="Arial" w:cs="Arial"/>
                <w:sz w:val="24"/>
                <w:szCs w:val="24"/>
              </w:rPr>
              <w:t xml:space="preserve">la docente menciona el interrogante central de </w:t>
            </w:r>
            <w:r w:rsidRPr="33BB07C7" w:rsidR="00D10356">
              <w:rPr>
                <w:rFonts w:ascii="Arial" w:hAnsi="Arial" w:cs="Arial"/>
                <w:sz w:val="24"/>
                <w:szCs w:val="24"/>
              </w:rPr>
              <w:t>la secuencia</w:t>
            </w:r>
            <w:r w:rsidRPr="33BB07C7" w:rsidR="00D10356">
              <w:rPr>
                <w:rFonts w:ascii="Arial" w:hAnsi="Arial" w:cs="Arial"/>
                <w:sz w:val="24"/>
                <w:szCs w:val="24"/>
              </w:rPr>
              <w:t xml:space="preserve"> </w:t>
            </w:r>
          </w:p>
          <w:p w:rsidR="00D10356" w:rsidP="00E80A90" w:rsidRDefault="00D10356" w14:paraId="226AE5E4" w14:textId="77777777">
            <w:pPr>
              <w:tabs>
                <w:tab w:val="left" w:pos="975"/>
              </w:tabs>
              <w:spacing w:after="0" w:line="240" w:lineRule="auto"/>
              <w:jc w:val="both"/>
              <w:rPr>
                <w:rFonts w:ascii="Arial" w:hAnsi="Arial" w:cs="Arial"/>
                <w:sz w:val="24"/>
                <w:szCs w:val="24"/>
              </w:rPr>
            </w:pPr>
          </w:p>
          <w:p w:rsidR="00D10356" w:rsidP="00E80A90" w:rsidRDefault="00D10356" w14:paraId="7A022508" w14:textId="5552264D">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9:40 ¿Y se pregunta que entiende por propagador?</w:t>
            </w:r>
          </w:p>
          <w:p w:rsidR="2CECB341" w:rsidP="2CECB341" w:rsidRDefault="2CECB341" w14:paraId="7959EFAB" w14:textId="117ECD82">
            <w:pPr>
              <w:pStyle w:val="Normal"/>
              <w:tabs>
                <w:tab w:val="left" w:leader="none" w:pos="975"/>
              </w:tabs>
              <w:spacing w:after="0" w:line="240" w:lineRule="auto"/>
              <w:jc w:val="both"/>
              <w:rPr>
                <w:rFonts w:ascii="Arial" w:hAnsi="Arial" w:cs="Arial"/>
                <w:sz w:val="24"/>
                <w:szCs w:val="24"/>
                <w:lang w:val="es-ES"/>
              </w:rPr>
            </w:pPr>
          </w:p>
          <w:p w:rsidRPr="00CF311F" w:rsidR="00D10356" w:rsidP="2CECB341" w:rsidRDefault="00D10356" w14:paraId="03B51B6A" w14:textId="6CE15670">
            <w:pPr>
              <w:pStyle w:val="Normal"/>
              <w:tabs>
                <w:tab w:val="left" w:pos="975"/>
              </w:tabs>
              <w:spacing w:after="0" w:line="240" w:lineRule="auto"/>
              <w:jc w:val="both"/>
              <w:rPr>
                <w:rFonts w:ascii="Arial" w:hAnsi="Arial" w:cs="Arial"/>
                <w:sz w:val="24"/>
                <w:szCs w:val="24"/>
              </w:rPr>
            </w:pPr>
            <w:proofErr w:type="gramStart"/>
            <w:proofErr w:type="spellStart"/>
            <w:r w:rsidRPr="2CECB341" w:rsidR="00D10356">
              <w:rPr>
                <w:rFonts w:ascii="Arial" w:hAnsi="Arial" w:cs="Arial"/>
                <w:sz w:val="24"/>
                <w:szCs w:val="24"/>
                <w:lang w:val="es-ES"/>
              </w:rPr>
              <w:t>Est</w:t>
            </w:r>
            <w:proofErr w:type="spellEnd"/>
            <w:r w:rsidRPr="2CECB341" w:rsidR="00D10356">
              <w:rPr>
                <w:rFonts w:ascii="Arial" w:hAnsi="Arial" w:cs="Arial"/>
                <w:sz w:val="24"/>
                <w:szCs w:val="24"/>
                <w:lang w:val="es-ES"/>
              </w:rPr>
              <w:t xml:space="preserve"> 7: “alguien</w:t>
            </w:r>
            <w:r w:rsidRPr="2CECB341" w:rsidR="00D10356">
              <w:rPr>
                <w:rFonts w:ascii="Arial" w:hAnsi="Arial" w:cs="Arial"/>
                <w:sz w:val="24"/>
                <w:szCs w:val="24"/>
                <w:lang w:val="es-ES"/>
              </w:rPr>
              <w:t xml:space="preserve"> que nos va contagiando a todos”</w:t>
            </w:r>
            <w:proofErr w:type="gramEnd"/>
          </w:p>
          <w:p w:rsidR="00D10356" w:rsidP="00E80A90" w:rsidRDefault="00D10356" w14:paraId="55E952ED" w14:textId="77777777">
            <w:pPr>
              <w:tabs>
                <w:tab w:val="left" w:pos="975"/>
              </w:tabs>
              <w:spacing w:after="0" w:line="240" w:lineRule="auto"/>
              <w:jc w:val="both"/>
              <w:rPr>
                <w:rFonts w:ascii="Arial" w:hAnsi="Arial" w:cs="Arial"/>
                <w:sz w:val="24"/>
                <w:szCs w:val="24"/>
              </w:rPr>
            </w:pPr>
          </w:p>
          <w:p w:rsidR="00D10356" w:rsidP="00E80A90" w:rsidRDefault="00D10356" w14:paraId="731F2862" w14:textId="31F30086">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9:42 De acuerdo con ello los estudiantes hicieron un muro en el cuaderno para luego hacerlo virtual </w:t>
            </w:r>
            <w:r w:rsidRPr="2CECB341" w:rsidR="00D10356">
              <w:rPr>
                <w:rFonts w:ascii="Arial" w:hAnsi="Arial" w:cs="Arial"/>
                <w:sz w:val="24"/>
                <w:szCs w:val="24"/>
              </w:rPr>
              <w:t>(todo</w:t>
            </w:r>
            <w:r w:rsidRPr="2CECB341" w:rsidR="00D10356">
              <w:rPr>
                <w:rFonts w:ascii="Arial" w:hAnsi="Arial" w:cs="Arial"/>
                <w:sz w:val="24"/>
                <w:szCs w:val="24"/>
              </w:rPr>
              <w:t xml:space="preserve"> ello por cuestiones de dificultades que se obtuvieron con las herramientas) </w:t>
            </w:r>
          </w:p>
          <w:p w:rsidR="00D10356" w:rsidP="00E80A90" w:rsidRDefault="00D10356" w14:paraId="0D5D3316" w14:textId="77777777">
            <w:pPr>
              <w:tabs>
                <w:tab w:val="left" w:pos="975"/>
              </w:tabs>
              <w:spacing w:after="0" w:line="240" w:lineRule="auto"/>
              <w:jc w:val="both"/>
              <w:rPr>
                <w:rFonts w:ascii="Arial" w:hAnsi="Arial" w:cs="Arial"/>
                <w:sz w:val="24"/>
                <w:szCs w:val="24"/>
              </w:rPr>
            </w:pPr>
          </w:p>
          <w:p w:rsidR="00D10356" w:rsidP="00E80A90" w:rsidRDefault="00D10356" w14:paraId="4B7D93A8" w14:textId="029B0B0D">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El mural debe tener la pregunta central, ellos predicen que el contagio </w:t>
            </w:r>
            <w:r w:rsidRPr="2CECB341" w:rsidR="00D10356">
              <w:rPr>
                <w:rFonts w:ascii="Arial" w:hAnsi="Arial" w:cs="Arial"/>
                <w:sz w:val="24"/>
                <w:szCs w:val="24"/>
              </w:rPr>
              <w:t>disminuirá</w:t>
            </w:r>
            <w:r w:rsidRPr="2CECB341" w:rsidR="00D10356">
              <w:rPr>
                <w:rFonts w:ascii="Arial" w:hAnsi="Arial" w:cs="Arial"/>
                <w:sz w:val="24"/>
                <w:szCs w:val="24"/>
              </w:rPr>
              <w:t xml:space="preserve"> si hay </w:t>
            </w:r>
            <w:r w:rsidRPr="2CECB341" w:rsidR="00D10356">
              <w:rPr>
                <w:rFonts w:ascii="Arial" w:hAnsi="Arial" w:cs="Arial"/>
                <w:sz w:val="24"/>
                <w:szCs w:val="24"/>
              </w:rPr>
              <w:t>más</w:t>
            </w:r>
            <w:r w:rsidRPr="2CECB341" w:rsidR="00D10356">
              <w:rPr>
                <w:rFonts w:ascii="Arial" w:hAnsi="Arial" w:cs="Arial"/>
                <w:sz w:val="24"/>
                <w:szCs w:val="24"/>
              </w:rPr>
              <w:t xml:space="preserve"> cuidados para ello toman los datos que han visto y analizan las graficas </w:t>
            </w:r>
          </w:p>
          <w:p w:rsidR="00D10356" w:rsidP="00E80A90" w:rsidRDefault="00D10356" w14:paraId="2B966481" w14:textId="66B9E2EB">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Concluyen en manera general que se debe cumplir con las medidas de bioseguridad y un grupo plantea hacer una </w:t>
            </w:r>
            <w:r w:rsidRPr="2CECB341" w:rsidR="00D10356">
              <w:rPr>
                <w:rFonts w:ascii="Arial" w:hAnsi="Arial" w:cs="Arial"/>
                <w:sz w:val="24"/>
                <w:szCs w:val="24"/>
              </w:rPr>
              <w:t>máquina</w:t>
            </w:r>
            <w:r w:rsidRPr="2CECB341" w:rsidR="00D10356">
              <w:rPr>
                <w:rFonts w:ascii="Arial" w:hAnsi="Arial" w:cs="Arial"/>
                <w:sz w:val="24"/>
                <w:szCs w:val="24"/>
              </w:rPr>
              <w:t xml:space="preserve"> para cuidar el aire que respiramos </w:t>
            </w:r>
          </w:p>
          <w:p w:rsidR="00D10356" w:rsidP="00E80A90" w:rsidRDefault="00D10356" w14:paraId="439A85D9" w14:textId="49A856C8">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 Se habla de las variables y las </w:t>
            </w:r>
            <w:r w:rsidRPr="2CECB341" w:rsidR="00D10356">
              <w:rPr>
                <w:rFonts w:ascii="Arial" w:hAnsi="Arial" w:cs="Arial"/>
                <w:sz w:val="24"/>
                <w:szCs w:val="24"/>
              </w:rPr>
              <w:t>gráficas</w:t>
            </w:r>
            <w:r w:rsidRPr="2CECB341" w:rsidR="00D10356">
              <w:rPr>
                <w:rFonts w:ascii="Arial" w:hAnsi="Arial" w:cs="Arial"/>
                <w:sz w:val="24"/>
                <w:szCs w:val="24"/>
              </w:rPr>
              <w:t xml:space="preserve"> analizadas. </w:t>
            </w:r>
          </w:p>
          <w:p w:rsidR="00D10356" w:rsidP="00E80A90" w:rsidRDefault="00D10356" w14:paraId="1A0DBFA2" w14:textId="77777777">
            <w:pPr>
              <w:tabs>
                <w:tab w:val="left" w:pos="975"/>
              </w:tabs>
              <w:spacing w:after="0" w:line="240" w:lineRule="auto"/>
              <w:jc w:val="both"/>
              <w:rPr>
                <w:rFonts w:ascii="Arial" w:hAnsi="Arial" w:cs="Arial"/>
                <w:sz w:val="24"/>
                <w:szCs w:val="24"/>
              </w:rPr>
            </w:pPr>
          </w:p>
          <w:p w:rsidR="00D10356" w:rsidP="00E80A90" w:rsidRDefault="00D10356" w14:paraId="1C7D6F9D" w14:textId="1E9CCA7C">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10:00 Cada grupo hace un dialogo que permite que todos se escuchen y concluyen que:</w:t>
            </w:r>
          </w:p>
          <w:p w:rsidR="00D10356" w:rsidP="00E80A90" w:rsidRDefault="00D10356" w14:paraId="132F91A3" w14:textId="77777777">
            <w:pPr>
              <w:tabs>
                <w:tab w:val="left" w:pos="975"/>
              </w:tabs>
              <w:spacing w:after="0" w:line="240" w:lineRule="auto"/>
              <w:jc w:val="both"/>
              <w:rPr>
                <w:rFonts w:ascii="Arial" w:hAnsi="Arial" w:cs="Arial"/>
                <w:sz w:val="24"/>
                <w:szCs w:val="24"/>
              </w:rPr>
            </w:pPr>
          </w:p>
          <w:p w:rsidR="00D10356" w:rsidP="00E80A90" w:rsidRDefault="00D10356" w14:paraId="22F2C527" w14:textId="77777777">
            <w:pPr>
              <w:tabs>
                <w:tab w:val="left" w:pos="975"/>
              </w:tabs>
              <w:spacing w:after="0" w:line="240" w:lineRule="auto"/>
              <w:jc w:val="both"/>
              <w:rPr>
                <w:rFonts w:ascii="Arial" w:hAnsi="Arial" w:cs="Arial"/>
                <w:sz w:val="24"/>
                <w:szCs w:val="24"/>
              </w:rPr>
            </w:pPr>
            <w:r>
              <w:rPr>
                <w:rFonts w:ascii="Arial" w:hAnsi="Arial" w:cs="Arial"/>
                <w:sz w:val="24"/>
                <w:szCs w:val="24"/>
              </w:rPr>
              <w:t xml:space="preserve">Grupo 1. Es importante que nos cuidemos y por ello podemos hacer una campaña sobre los mecanismos de prevención </w:t>
            </w:r>
          </w:p>
          <w:p w:rsidR="00D10356" w:rsidP="00E80A90" w:rsidRDefault="00D10356" w14:paraId="56821FB7" w14:textId="77777777">
            <w:pPr>
              <w:tabs>
                <w:tab w:val="left" w:pos="975"/>
              </w:tabs>
              <w:spacing w:after="0" w:line="240" w:lineRule="auto"/>
              <w:jc w:val="both"/>
              <w:rPr>
                <w:rFonts w:ascii="Arial" w:hAnsi="Arial" w:cs="Arial"/>
                <w:sz w:val="24"/>
                <w:szCs w:val="24"/>
              </w:rPr>
            </w:pPr>
            <w:r>
              <w:rPr>
                <w:rFonts w:ascii="Arial" w:hAnsi="Arial" w:cs="Arial"/>
                <w:sz w:val="24"/>
                <w:szCs w:val="24"/>
              </w:rPr>
              <w:t xml:space="preserve">Grupo 2para que estemos inmunes hay que crear un mecanismo que nos ayude a limpiar el oxigeno </w:t>
            </w:r>
          </w:p>
          <w:p w:rsidR="00D10356" w:rsidP="00E80A90" w:rsidRDefault="00D10356" w14:paraId="5907924F" w14:textId="7AB77533">
            <w:pPr>
              <w:tabs>
                <w:tab w:val="left" w:pos="975"/>
              </w:tabs>
              <w:spacing w:after="0" w:line="240" w:lineRule="auto"/>
              <w:jc w:val="both"/>
              <w:rPr>
                <w:rFonts w:ascii="Arial" w:hAnsi="Arial" w:cs="Arial"/>
                <w:sz w:val="24"/>
                <w:szCs w:val="24"/>
              </w:rPr>
            </w:pPr>
            <w:r>
              <w:rPr>
                <w:rFonts w:ascii="Arial" w:hAnsi="Arial" w:cs="Arial"/>
                <w:sz w:val="24"/>
                <w:szCs w:val="24"/>
              </w:rPr>
              <w:t xml:space="preserve">Grupo 3 las gráficas demuestran menos contagio porque las variables de contagios y enfermos las debilitamos </w:t>
            </w:r>
          </w:p>
          <w:p w:rsidR="00D10356" w:rsidP="00E80A90" w:rsidRDefault="00D10356" w14:paraId="1284D0F2" w14:textId="77777777">
            <w:pPr>
              <w:tabs>
                <w:tab w:val="left" w:pos="975"/>
              </w:tabs>
              <w:spacing w:after="0" w:line="240" w:lineRule="auto"/>
              <w:jc w:val="both"/>
              <w:rPr>
                <w:rFonts w:ascii="Arial" w:hAnsi="Arial" w:cs="Arial"/>
                <w:sz w:val="24"/>
                <w:szCs w:val="24"/>
              </w:rPr>
            </w:pPr>
            <w:r w:rsidRPr="2CECB341" w:rsidR="00D10356">
              <w:rPr>
                <w:rFonts w:ascii="Arial" w:hAnsi="Arial" w:cs="Arial"/>
                <w:sz w:val="24"/>
                <w:szCs w:val="24"/>
              </w:rPr>
              <w:t xml:space="preserve">Grupo 4 el virus actúa depende del comportamiento de los seres humanos por eso es importante los mecanismos de prevención </w:t>
            </w:r>
          </w:p>
          <w:p w:rsidRPr="00F808FF" w:rsidR="00D10356" w:rsidP="00E80A90" w:rsidRDefault="00D10356" w14:paraId="687EA4B1" w14:textId="77777777">
            <w:pPr>
              <w:tabs>
                <w:tab w:val="left" w:pos="975"/>
              </w:tabs>
              <w:spacing w:after="0" w:line="240" w:lineRule="auto"/>
              <w:jc w:val="both"/>
              <w:rPr>
                <w:rFonts w:ascii="Arial" w:hAnsi="Arial" w:cs="Arial"/>
                <w:sz w:val="24"/>
                <w:szCs w:val="24"/>
              </w:rPr>
            </w:pPr>
          </w:p>
          <w:p w:rsidR="2CECB341" w:rsidP="2CECB341" w:rsidRDefault="2CECB341" w14:paraId="1901083C" w14:textId="55B0B758">
            <w:pPr>
              <w:pStyle w:val="Normal"/>
              <w:tabs>
                <w:tab w:val="left" w:leader="none" w:pos="975"/>
              </w:tabs>
              <w:spacing w:after="0" w:line="240" w:lineRule="auto"/>
              <w:jc w:val="both"/>
              <w:rPr>
                <w:rFonts w:ascii="Arial" w:hAnsi="Arial" w:cs="Arial"/>
                <w:sz w:val="24"/>
                <w:szCs w:val="24"/>
              </w:rPr>
            </w:pPr>
            <w:r w:rsidRPr="2CECB341" w:rsidR="2CECB341">
              <w:rPr>
                <w:rFonts w:ascii="Arial" w:hAnsi="Arial" w:cs="Arial"/>
                <w:sz w:val="24"/>
                <w:szCs w:val="24"/>
              </w:rPr>
              <w:t xml:space="preserve">Se hace un estudio de una propuesta de solución </w:t>
            </w:r>
          </w:p>
          <w:p w:rsidR="2CECB341" w:rsidP="2CECB341" w:rsidRDefault="2CECB341" w14:paraId="4FDF3367" w14:textId="3A57A49E">
            <w:pPr>
              <w:pStyle w:val="Normal"/>
              <w:tabs>
                <w:tab w:val="left" w:leader="none" w:pos="975"/>
              </w:tabs>
              <w:spacing w:after="0" w:line="240" w:lineRule="auto"/>
              <w:jc w:val="both"/>
              <w:rPr>
                <w:rFonts w:ascii="Arial" w:hAnsi="Arial" w:cs="Arial"/>
                <w:sz w:val="24"/>
                <w:szCs w:val="24"/>
              </w:rPr>
            </w:pPr>
            <w:proofErr w:type="spellStart"/>
            <w:r w:rsidRPr="2CECB341" w:rsidR="2CECB341">
              <w:rPr>
                <w:rFonts w:ascii="Arial" w:hAnsi="Arial" w:cs="Arial"/>
                <w:sz w:val="24"/>
                <w:szCs w:val="24"/>
              </w:rPr>
              <w:t>Est</w:t>
            </w:r>
            <w:proofErr w:type="spellEnd"/>
            <w:r w:rsidRPr="2CECB341" w:rsidR="2CECB341">
              <w:rPr>
                <w:rFonts w:ascii="Arial" w:hAnsi="Arial" w:cs="Arial"/>
                <w:sz w:val="24"/>
                <w:szCs w:val="24"/>
              </w:rPr>
              <w:t xml:space="preserve"> 2: Profe yo opino que podemos hacer el estudio del aire para verificar que podemos estar en el lugar sin peligro. </w:t>
            </w:r>
          </w:p>
          <w:p w:rsidR="2CECB341" w:rsidP="2CECB341" w:rsidRDefault="2CECB341" w14:paraId="6FE7813B" w14:textId="577B7D35">
            <w:pPr>
              <w:pStyle w:val="Normal"/>
              <w:tabs>
                <w:tab w:val="left" w:leader="none" w:pos="975"/>
              </w:tabs>
              <w:spacing w:after="0" w:line="240" w:lineRule="auto"/>
              <w:jc w:val="both"/>
              <w:rPr>
                <w:rFonts w:ascii="Arial" w:hAnsi="Arial" w:cs="Arial"/>
                <w:sz w:val="24"/>
                <w:szCs w:val="24"/>
              </w:rPr>
            </w:pPr>
          </w:p>
          <w:p w:rsidR="2CECB341" w:rsidP="2CECB341" w:rsidRDefault="2CECB341" w14:paraId="0312876E" w14:textId="547B57CD">
            <w:pPr>
              <w:pStyle w:val="Normal"/>
              <w:tabs>
                <w:tab w:val="left" w:leader="none" w:pos="975"/>
              </w:tabs>
              <w:spacing w:after="0" w:line="240" w:lineRule="auto"/>
              <w:jc w:val="both"/>
              <w:rPr>
                <w:rFonts w:ascii="Arial" w:hAnsi="Arial" w:cs="Arial"/>
                <w:sz w:val="24"/>
                <w:szCs w:val="24"/>
              </w:rPr>
            </w:pPr>
            <w:r w:rsidRPr="2CECB341" w:rsidR="2CECB341">
              <w:rPr>
                <w:rFonts w:ascii="Arial" w:hAnsi="Arial" w:cs="Arial"/>
                <w:sz w:val="24"/>
                <w:szCs w:val="24"/>
              </w:rPr>
              <w:t xml:space="preserve">10:30Se finaliza con las reflexiones que hicieron los estudiantes por grupo dando una posición de alternativa de solución. </w:t>
            </w:r>
          </w:p>
          <w:p w:rsidRPr="00F808FF" w:rsidR="00D10356" w:rsidP="00E80A90" w:rsidRDefault="00D10356" w14:paraId="5D80FBA2" w14:textId="77777777">
            <w:pPr>
              <w:tabs>
                <w:tab w:val="left" w:pos="975"/>
              </w:tabs>
              <w:spacing w:after="0" w:line="240" w:lineRule="auto"/>
              <w:jc w:val="both"/>
              <w:rPr>
                <w:rFonts w:ascii="Arial" w:hAnsi="Arial" w:cs="Arial"/>
                <w:sz w:val="24"/>
                <w:szCs w:val="24"/>
              </w:rPr>
            </w:pPr>
          </w:p>
          <w:p w:rsidRPr="00F808FF" w:rsidR="00D10356" w:rsidP="00E80A90" w:rsidRDefault="00D10356" w14:paraId="38424DD1" w14:textId="77777777">
            <w:pPr>
              <w:tabs>
                <w:tab w:val="left" w:pos="4806"/>
              </w:tabs>
              <w:spacing w:line="240" w:lineRule="auto"/>
              <w:jc w:val="both"/>
              <w:rPr>
                <w:rFonts w:ascii="Arial" w:hAnsi="Arial" w:cs="Arial"/>
                <w:sz w:val="24"/>
                <w:szCs w:val="24"/>
              </w:rPr>
            </w:pPr>
          </w:p>
        </w:tc>
      </w:tr>
    </w:tbl>
    <w:tbl>
      <w:tblPr>
        <w:tblStyle w:val="Tablanormal"/>
        <w:tblW w:w="0" w:type="auto"/>
        <w:tblLayout w:type="fixed"/>
        <w:tblLook w:val="01E0" w:firstRow="1" w:lastRow="1" w:firstColumn="1" w:lastColumn="1" w:noHBand="0" w:noVBand="0"/>
      </w:tblPr>
      <w:tblGrid>
        <w:gridCol w:w="12465"/>
      </w:tblGrid>
      <w:tr w:rsidR="477AB706" w:rsidTr="477AB706" w14:paraId="3A2D649E">
        <w:trPr>
          <w:trHeight w:val="330"/>
        </w:trPr>
        <w:tc>
          <w:tcPr>
            <w:tcW w:w="12465" w:type="dxa"/>
            <w:gridSpan w:val="12"/>
            <w:tcBorders>
              <w:top w:val="single" w:sz="6"/>
              <w:left w:val="single" w:sz="6"/>
              <w:bottom w:val="single" w:sz="6"/>
              <w:right w:val="single" w:sz="6"/>
            </w:tcBorders>
            <w:shd w:val="clear" w:color="auto" w:fill="BFBFBF" w:themeFill="background1" w:themeFillShade="BF"/>
            <w:tcMar/>
            <w:vAlign w:val="center"/>
          </w:tcPr>
          <w:p w:rsidR="477AB706" w:rsidP="477AB706" w:rsidRDefault="477AB706" w14:paraId="2FECF963" w14:textId="7E9FB541">
            <w:pPr>
              <w:spacing w:line="259" w:lineRule="auto"/>
              <w:jc w:val="center"/>
              <w:rPr>
                <w:rFonts w:ascii="Arial" w:hAnsi="Arial" w:eastAsia="Arial" w:cs="Arial"/>
                <w:b w:val="0"/>
                <w:bCs w:val="0"/>
                <w:i w:val="0"/>
                <w:iCs w:val="0"/>
                <w:caps w:val="0"/>
                <w:smallCaps w:val="0"/>
                <w:color w:val="000000" w:themeColor="text1" w:themeTint="FF" w:themeShade="FF"/>
                <w:sz w:val="24"/>
                <w:szCs w:val="24"/>
              </w:rPr>
            </w:pPr>
            <w:r w:rsidRPr="477AB706" w:rsidR="477AB706">
              <w:rPr>
                <w:rFonts w:ascii="Arial" w:hAnsi="Arial" w:eastAsia="Arial" w:cs="Arial"/>
                <w:b w:val="1"/>
                <w:bCs w:val="1"/>
                <w:i w:val="0"/>
                <w:iCs w:val="0"/>
                <w:caps w:val="0"/>
                <w:smallCaps w:val="0"/>
                <w:color w:val="000000" w:themeColor="text1" w:themeTint="FF" w:themeShade="FF"/>
                <w:sz w:val="24"/>
                <w:szCs w:val="24"/>
                <w:lang w:val="es-ES"/>
              </w:rPr>
              <w:t>ACTIVIDADES DESARROLLADAS</w:t>
            </w:r>
          </w:p>
        </w:tc>
      </w:tr>
      <w:tr w:rsidR="477AB706" w:rsidTr="477AB706" w14:paraId="24B98D5D">
        <w:trPr>
          <w:trHeight w:val="330"/>
        </w:trPr>
        <w:tc>
          <w:tcPr>
            <w:tcW w:w="12465" w:type="dxa"/>
            <w:gridSpan w:val="12"/>
            <w:tcBorders>
              <w:top w:val="single" w:sz="6"/>
              <w:left w:val="single" w:sz="6"/>
              <w:bottom w:val="single" w:sz="6"/>
              <w:right w:val="single" w:sz="6"/>
            </w:tcBorders>
            <w:tcMar/>
            <w:vAlign w:val="center"/>
          </w:tcPr>
          <w:p w:rsidR="477AB706" w:rsidP="477AB706" w:rsidRDefault="477AB706" w14:paraId="6707AAFA" w14:textId="3BD91BA2">
            <w:pPr>
              <w:pStyle w:val="Normal"/>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4"/>
                <w:szCs w:val="24"/>
                <w:lang w:val="es-ES"/>
              </w:rPr>
            </w:pPr>
            <w:r w:rsidRPr="477AB706" w:rsidR="477AB706">
              <w:rPr>
                <w:rFonts w:ascii="Arial" w:hAnsi="Arial" w:eastAsia="Arial" w:cs="Arial"/>
                <w:b w:val="0"/>
                <w:bCs w:val="0"/>
                <w:i w:val="0"/>
                <w:iCs w:val="0"/>
                <w:caps w:val="0"/>
                <w:smallCaps w:val="0"/>
                <w:color w:val="000000" w:themeColor="text1" w:themeTint="FF" w:themeShade="FF"/>
                <w:sz w:val="24"/>
                <w:szCs w:val="24"/>
                <w:lang w:val="es-ES"/>
              </w:rPr>
              <w:t xml:space="preserve">Reflexión, dialogo y postura en común de la epidemia basado en el desarrollo de explicaciones cientificas </w:t>
            </w:r>
          </w:p>
        </w:tc>
      </w:tr>
    </w:tbl>
    <w:p w:rsidRPr="00F808FF" w:rsidR="00D10356" w:rsidP="477AB706" w:rsidRDefault="00D10356" w14:paraId="1BE97495" w14:textId="5E873E10">
      <w:pPr>
        <w:pStyle w:val="Normal"/>
        <w:tabs>
          <w:tab w:val="left" w:pos="1200"/>
        </w:tabs>
        <w:rPr>
          <w:rFonts w:ascii="Arial" w:hAnsi="Arial" w:cs="Arial"/>
          <w:sz w:val="24"/>
          <w:szCs w:val="24"/>
        </w:rPr>
      </w:pPr>
    </w:p>
    <w:p w:rsidRPr="00F808FF" w:rsidR="00D10356" w:rsidP="00D10356" w:rsidRDefault="00D10356" w14:paraId="662A3CFC" w14:textId="77777777">
      <w:pPr>
        <w:tabs>
          <w:tab w:val="left" w:pos="1200"/>
        </w:tabs>
        <w:rPr>
          <w:rFonts w:ascii="Arial" w:hAnsi="Arial" w:cs="Arial"/>
          <w:sz w:val="24"/>
          <w:szCs w:val="24"/>
        </w:rPr>
      </w:pPr>
    </w:p>
    <w:p w:rsidRPr="00F808FF" w:rsidR="00D10356" w:rsidP="00D10356" w:rsidRDefault="00D10356" w14:paraId="7D728CF9" w14:textId="77777777">
      <w:pPr>
        <w:tabs>
          <w:tab w:val="left" w:pos="1200"/>
        </w:tabs>
        <w:rPr>
          <w:rFonts w:ascii="Arial" w:hAnsi="Arial" w:cs="Arial"/>
          <w:sz w:val="24"/>
          <w:szCs w:val="24"/>
        </w:rPr>
      </w:pPr>
    </w:p>
    <w:p w:rsidRPr="00F808FF" w:rsidR="00D10356" w:rsidP="00D10356" w:rsidRDefault="00D10356" w14:paraId="2E972F35" w14:textId="77777777">
      <w:pPr>
        <w:tabs>
          <w:tab w:val="left" w:pos="1200"/>
        </w:tabs>
        <w:rPr>
          <w:rFonts w:ascii="Arial" w:hAnsi="Arial" w:cs="Arial"/>
          <w:sz w:val="24"/>
          <w:szCs w:val="24"/>
        </w:rPr>
      </w:pPr>
    </w:p>
    <w:p w:rsidRPr="00F808FF" w:rsidR="00D10356" w:rsidP="00D10356" w:rsidRDefault="00D10356" w14:paraId="78FADCBE" w14:textId="77777777">
      <w:pPr>
        <w:tabs>
          <w:tab w:val="left" w:pos="1200"/>
        </w:tabs>
        <w:rPr>
          <w:rFonts w:ascii="Arial" w:hAnsi="Arial" w:cs="Arial"/>
          <w:sz w:val="24"/>
          <w:szCs w:val="24"/>
        </w:rPr>
      </w:pPr>
    </w:p>
    <w:p w:rsidRPr="00F808FF" w:rsidR="00D10356" w:rsidP="00D10356" w:rsidRDefault="00D10356" w14:paraId="4AF352B8" w14:textId="77777777">
      <w:pPr>
        <w:tabs>
          <w:tab w:val="left" w:pos="1200"/>
        </w:tabs>
        <w:rPr>
          <w:rFonts w:ascii="Arial" w:hAnsi="Arial" w:cs="Arial"/>
          <w:sz w:val="24"/>
          <w:szCs w:val="24"/>
        </w:rPr>
      </w:pPr>
    </w:p>
    <w:p w:rsidRPr="00F808FF" w:rsidR="00D10356" w:rsidP="00D10356" w:rsidRDefault="00D10356" w14:paraId="73B933AF" w14:textId="77777777">
      <w:pPr>
        <w:tabs>
          <w:tab w:val="left" w:pos="1200"/>
        </w:tabs>
        <w:rPr>
          <w:rFonts w:ascii="Arial" w:hAnsi="Arial" w:cs="Arial"/>
          <w:sz w:val="24"/>
          <w:szCs w:val="24"/>
        </w:rPr>
      </w:pPr>
    </w:p>
    <w:p w:rsidRPr="00F808FF" w:rsidR="00D10356" w:rsidP="00D10356" w:rsidRDefault="00D10356" w14:paraId="2300AE6C" w14:textId="77777777">
      <w:pPr>
        <w:tabs>
          <w:tab w:val="left" w:pos="1200"/>
        </w:tabs>
        <w:rPr>
          <w:rFonts w:ascii="Arial" w:hAnsi="Arial" w:cs="Arial"/>
          <w:sz w:val="24"/>
          <w:szCs w:val="24"/>
        </w:rPr>
      </w:pPr>
    </w:p>
    <w:p w:rsidRPr="00F808FF" w:rsidR="00D10356" w:rsidP="00D10356" w:rsidRDefault="00D10356" w14:paraId="6C3023CC" w14:textId="77777777">
      <w:pPr>
        <w:tabs>
          <w:tab w:val="left" w:pos="1200"/>
        </w:tabs>
        <w:rPr>
          <w:rFonts w:ascii="Arial" w:hAnsi="Arial" w:cs="Arial"/>
          <w:sz w:val="24"/>
          <w:szCs w:val="24"/>
        </w:rPr>
      </w:pPr>
    </w:p>
    <w:p w:rsidRPr="00F808FF" w:rsidR="00D10356" w:rsidP="00D10356" w:rsidRDefault="00D10356" w14:paraId="0DDA3CA7" w14:textId="77777777">
      <w:pPr>
        <w:tabs>
          <w:tab w:val="left" w:pos="1200"/>
        </w:tabs>
        <w:rPr>
          <w:rFonts w:ascii="Arial" w:hAnsi="Arial" w:cs="Arial"/>
          <w:sz w:val="24"/>
          <w:szCs w:val="24"/>
        </w:rPr>
      </w:pPr>
    </w:p>
    <w:p w:rsidRPr="00F808FF" w:rsidR="00D10356" w:rsidP="00D10356" w:rsidRDefault="00D10356" w14:paraId="085589BE" w14:textId="77777777">
      <w:pPr>
        <w:tabs>
          <w:tab w:val="left" w:pos="1200"/>
        </w:tabs>
        <w:rPr>
          <w:rFonts w:ascii="Arial" w:hAnsi="Arial" w:cs="Arial"/>
          <w:sz w:val="24"/>
          <w:szCs w:val="24"/>
        </w:rPr>
      </w:pPr>
    </w:p>
    <w:p w:rsidRPr="00F808FF" w:rsidR="00D10356" w:rsidP="00D10356" w:rsidRDefault="00D10356" w14:paraId="549204E8" w14:textId="77777777">
      <w:pPr>
        <w:tabs>
          <w:tab w:val="left" w:pos="1200"/>
        </w:tabs>
        <w:rPr>
          <w:rFonts w:ascii="Arial" w:hAnsi="Arial" w:cs="Arial"/>
          <w:sz w:val="24"/>
          <w:szCs w:val="24"/>
        </w:rPr>
      </w:pPr>
    </w:p>
    <w:p w:rsidRPr="00F808FF" w:rsidR="00D10356" w:rsidP="00D10356" w:rsidRDefault="00D10356" w14:paraId="00D30BAE" w14:textId="77777777">
      <w:pPr>
        <w:tabs>
          <w:tab w:val="left" w:pos="1200"/>
        </w:tabs>
        <w:rPr>
          <w:rFonts w:ascii="Arial" w:hAnsi="Arial" w:cs="Arial"/>
          <w:sz w:val="24"/>
          <w:szCs w:val="24"/>
        </w:rPr>
      </w:pPr>
    </w:p>
    <w:p w:rsidRPr="00F808FF" w:rsidR="00D10356" w:rsidP="00D10356" w:rsidRDefault="00D10356" w14:paraId="3C00057D" w14:textId="77777777">
      <w:pPr>
        <w:tabs>
          <w:tab w:val="left" w:pos="1200"/>
        </w:tabs>
        <w:rPr>
          <w:rFonts w:ascii="Arial" w:hAnsi="Arial" w:cs="Arial"/>
          <w:sz w:val="24"/>
          <w:szCs w:val="24"/>
        </w:rPr>
      </w:pPr>
    </w:p>
    <w:p w:rsidRPr="00F6671A" w:rsidR="00D4322B" w:rsidP="001C0284" w:rsidRDefault="00D4322B" w14:paraId="596AF628" w14:textId="4213F987"/>
    <w:sectPr w:rsidRPr="00F6671A" w:rsidR="00D4322B" w:rsidSect="000730E3">
      <w:pgSz w:w="15840" w:h="12240"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1ECC" w:rsidP="006B1ECC" w:rsidRDefault="006B1ECC" w14:paraId="3F579793" w14:textId="77777777">
      <w:pPr>
        <w:spacing w:after="0" w:line="240" w:lineRule="auto"/>
      </w:pPr>
      <w:r>
        <w:separator/>
      </w:r>
    </w:p>
  </w:endnote>
  <w:endnote w:type="continuationSeparator" w:id="0">
    <w:p w:rsidR="006B1ECC" w:rsidP="006B1ECC" w:rsidRDefault="006B1ECC" w14:paraId="0654F9F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1ECC" w:rsidP="006B1ECC" w:rsidRDefault="006B1ECC" w14:paraId="336D3F72" w14:textId="77777777">
      <w:pPr>
        <w:spacing w:after="0" w:line="240" w:lineRule="auto"/>
      </w:pPr>
      <w:r>
        <w:separator/>
      </w:r>
    </w:p>
  </w:footnote>
  <w:footnote w:type="continuationSeparator" w:id="0">
    <w:p w:rsidR="006B1ECC" w:rsidP="006B1ECC" w:rsidRDefault="006B1ECC" w14:paraId="6EE4A4B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F4A32"/>
    <w:multiLevelType w:val="hybridMultilevel"/>
    <w:tmpl w:val="821AA2A8"/>
    <w:lvl w:ilvl="0" w:tplc="5FF0D67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67701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trackRevisions w:val="fals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22B"/>
    <w:rsid w:val="000730E3"/>
    <w:rsid w:val="001C0284"/>
    <w:rsid w:val="001C6804"/>
    <w:rsid w:val="001C6E67"/>
    <w:rsid w:val="00214600"/>
    <w:rsid w:val="004031C4"/>
    <w:rsid w:val="004D1EB2"/>
    <w:rsid w:val="006049EF"/>
    <w:rsid w:val="006B1252"/>
    <w:rsid w:val="006B1ECC"/>
    <w:rsid w:val="00775C4C"/>
    <w:rsid w:val="008315E4"/>
    <w:rsid w:val="00BD1DD1"/>
    <w:rsid w:val="00D10356"/>
    <w:rsid w:val="00D4322B"/>
    <w:rsid w:val="00DC46F3"/>
    <w:rsid w:val="00E942CA"/>
    <w:rsid w:val="00F6671A"/>
    <w:rsid w:val="032A2F0E"/>
    <w:rsid w:val="0805BD45"/>
    <w:rsid w:val="1A924C06"/>
    <w:rsid w:val="1A924C06"/>
    <w:rsid w:val="1DC9ECC8"/>
    <w:rsid w:val="1DF894EE"/>
    <w:rsid w:val="1F65BD29"/>
    <w:rsid w:val="2C4C2DB7"/>
    <w:rsid w:val="2CECB341"/>
    <w:rsid w:val="31F24BEA"/>
    <w:rsid w:val="33BB07C7"/>
    <w:rsid w:val="477AB706"/>
    <w:rsid w:val="5544F969"/>
    <w:rsid w:val="6EF0C4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F220"/>
  <w15:chartTrackingRefBased/>
  <w15:docId w15:val="{CA7E6953-B18A-4B3C-960D-D0237832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671A"/>
    <w:rPr>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notapie">
    <w:name w:val="footnote text"/>
    <w:basedOn w:val="Normal"/>
    <w:link w:val="TextonotapieCar"/>
    <w:uiPriority w:val="99"/>
    <w:semiHidden/>
    <w:unhideWhenUsed/>
    <w:rsid w:val="006B1ECC"/>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6B1ECC"/>
    <w:rPr>
      <w:sz w:val="20"/>
      <w:szCs w:val="20"/>
      <w:lang w:val="es-ES"/>
    </w:rPr>
  </w:style>
  <w:style w:type="character" w:styleId="Refdenotaalpie">
    <w:name w:val="footnote reference"/>
    <w:basedOn w:val="Fuentedeprrafopredeter"/>
    <w:uiPriority w:val="99"/>
    <w:semiHidden/>
    <w:unhideWhenUsed/>
    <w:rsid w:val="006B1ECC"/>
    <w:rPr>
      <w:vertAlign w:val="superscript"/>
    </w:rPr>
  </w:style>
  <w:style w:type="paragraph" w:styleId="Prrafodelista">
    <w:name w:val="List Paragraph"/>
    <w:basedOn w:val="Normal"/>
    <w:uiPriority w:val="34"/>
    <w:qFormat/>
    <w:rsid w:val="00D10356"/>
    <w:pPr>
      <w:spacing w:after="200" w:line="276" w:lineRule="auto"/>
      <w:ind w:left="720"/>
      <w:contextualSpacing/>
    </w:pPr>
    <w:rPr>
      <w:lang w:val="es-CO"/>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Fary Johana Avila Mayo</dc:creator>
  <keywords/>
  <dc:description/>
  <lastModifiedBy>FARY AVILA</lastModifiedBy>
  <revision>8</revision>
  <dcterms:created xsi:type="dcterms:W3CDTF">2022-04-22T07:16:00.0000000Z</dcterms:created>
  <dcterms:modified xsi:type="dcterms:W3CDTF">2022-05-03T22:57:47.7762981Z</dcterms:modified>
</coreProperties>
</file>